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F96" w:rsidRPr="000522ED" w:rsidRDefault="000522ED" w:rsidP="000522ED">
      <w:pPr>
        <w:ind w:firstLine="708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6) </w:t>
      </w:r>
      <w:r w:rsidR="00555079" w:rsidRPr="000522ED">
        <w:rPr>
          <w:sz w:val="28"/>
          <w:szCs w:val="28"/>
        </w:rPr>
        <w:t>раздел «Обоснование ресурсного обеспечения муниципальной программы</w:t>
      </w:r>
      <w:r w:rsidR="00555079" w:rsidRPr="00D91A7B">
        <w:rPr>
          <w:sz w:val="28"/>
          <w:szCs w:val="28"/>
        </w:rPr>
        <w:t>»</w:t>
      </w:r>
      <w:r w:rsidR="00A9148D" w:rsidRPr="00D91A7B">
        <w:rPr>
          <w:sz w:val="28"/>
          <w:szCs w:val="28"/>
        </w:rPr>
        <w:t xml:space="preserve"> муниципальной программы</w:t>
      </w:r>
      <w:r w:rsidR="00555079" w:rsidRPr="00D91A7B">
        <w:rPr>
          <w:sz w:val="28"/>
          <w:szCs w:val="28"/>
        </w:rPr>
        <w:t xml:space="preserve"> </w:t>
      </w:r>
      <w:r w:rsidR="00555079" w:rsidRPr="000522ED">
        <w:rPr>
          <w:sz w:val="28"/>
          <w:szCs w:val="28"/>
        </w:rPr>
        <w:t>изложить в следующей редакции:</w:t>
      </w:r>
    </w:p>
    <w:p w:rsidR="00555079" w:rsidRDefault="00C901E5" w:rsidP="00B4207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42078" w:rsidRPr="00A17BE2">
        <w:rPr>
          <w:sz w:val="28"/>
          <w:szCs w:val="28"/>
        </w:rPr>
        <w:t>Финансирование мероприятий программы осуществляется за счет и в пределах средств, предусмотренных в бюджете муниципального образования Темрюкский район</w:t>
      </w:r>
      <w:r w:rsidR="00B42078">
        <w:rPr>
          <w:sz w:val="28"/>
          <w:szCs w:val="28"/>
        </w:rPr>
        <w:t>.</w:t>
      </w:r>
    </w:p>
    <w:p w:rsidR="00A354D7" w:rsidRPr="006E6BDD" w:rsidRDefault="00C901E5" w:rsidP="006E6BD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E6BDD">
        <w:rPr>
          <w:b/>
          <w:sz w:val="28"/>
          <w:szCs w:val="28"/>
        </w:rPr>
        <w:t>Обоснование ресурсного обеспечения муниципальной программы</w:t>
      </w:r>
      <w:r w:rsidR="006E6BDD">
        <w:rPr>
          <w:b/>
          <w:sz w:val="28"/>
          <w:szCs w:val="28"/>
        </w:rPr>
        <w:t xml:space="preserve"> </w:t>
      </w:r>
      <w:r w:rsidR="006E6BDD" w:rsidRPr="006E6BDD">
        <w:rPr>
          <w:b/>
          <w:sz w:val="28"/>
          <w:szCs w:val="28"/>
        </w:rPr>
        <w:t>«Развитие муниципальной службы в администрации муниципального образования Темрюкский район»</w:t>
      </w:r>
    </w:p>
    <w:tbl>
      <w:tblPr>
        <w:tblW w:w="97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419"/>
        <w:gridCol w:w="1702"/>
        <w:gridCol w:w="1278"/>
        <w:gridCol w:w="1418"/>
        <w:gridCol w:w="1110"/>
      </w:tblGrid>
      <w:tr w:rsidR="004C7F96" w:rsidRPr="00B42078" w:rsidTr="00B42078"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96" w:rsidRPr="00B42078" w:rsidRDefault="004C7F96" w:rsidP="004C7F9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69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7F96" w:rsidRPr="00B42078" w:rsidRDefault="004C7F96" w:rsidP="004C7F9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4C7F96" w:rsidRPr="00B42078" w:rsidTr="00B42078"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96" w:rsidRPr="00B42078" w:rsidRDefault="004C7F96" w:rsidP="004C7F9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96" w:rsidRPr="00B42078" w:rsidRDefault="004C7F96" w:rsidP="004C7F9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7F96" w:rsidRPr="00B42078" w:rsidRDefault="004C7F96" w:rsidP="004C7F9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4C7F96" w:rsidRPr="00B42078" w:rsidTr="00B42078"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96" w:rsidRPr="00B42078" w:rsidRDefault="004C7F96" w:rsidP="004C7F9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96" w:rsidRPr="00B42078" w:rsidRDefault="004C7F96" w:rsidP="004C7F9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96" w:rsidRPr="00B42078" w:rsidRDefault="004C7F96" w:rsidP="004C7F9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96" w:rsidRPr="00B42078" w:rsidRDefault="004C7F96" w:rsidP="004C7F9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96" w:rsidRPr="00B42078" w:rsidRDefault="004C7F96" w:rsidP="004C7F9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7F96" w:rsidRPr="00B42078" w:rsidRDefault="004C7F96" w:rsidP="004C7F9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B42078" w:rsidRPr="00B42078" w:rsidTr="00B42078">
        <w:trPr>
          <w:tblHeader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B4207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B4207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B4207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B4207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B4207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2078" w:rsidRPr="00B42078" w:rsidRDefault="00B42078" w:rsidP="00B4207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6</w:t>
            </w:r>
          </w:p>
        </w:tc>
      </w:tr>
      <w:tr w:rsidR="00B42078" w:rsidRPr="00B42078" w:rsidTr="00B42078">
        <w:tc>
          <w:tcPr>
            <w:tcW w:w="976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42078" w:rsidRPr="00B42078" w:rsidRDefault="006B6B5C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</w:t>
            </w:r>
            <w:r w:rsidR="00B42078" w:rsidRPr="00B42078">
              <w:rPr>
                <w:sz w:val="24"/>
                <w:szCs w:val="24"/>
              </w:rPr>
              <w:t>рограмма «Развитие муниципальной службы в администрации муниципального образования Темрюкский район»</w:t>
            </w:r>
          </w:p>
        </w:tc>
      </w:tr>
      <w:tr w:rsidR="003A48F5" w:rsidRPr="00B42078" w:rsidTr="00B42078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B42078" w:rsidRDefault="003A48F5" w:rsidP="00100F97">
            <w:pPr>
              <w:pStyle w:val="ab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C424F7" w:rsidRDefault="003A48F5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B42078" w:rsidRDefault="003A48F5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B42078" w:rsidRDefault="003A48F5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C424F7" w:rsidRDefault="003A48F5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8F5" w:rsidRPr="00B42078" w:rsidRDefault="003A48F5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</w:tr>
      <w:tr w:rsidR="003A48F5" w:rsidRPr="00B42078" w:rsidTr="00B42078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B42078" w:rsidRDefault="003A48F5" w:rsidP="00100F97">
            <w:pPr>
              <w:pStyle w:val="ab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C424F7" w:rsidRDefault="003A48F5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B42078" w:rsidRDefault="003A48F5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B42078" w:rsidRDefault="003A48F5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C424F7" w:rsidRDefault="003A48F5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8F5" w:rsidRPr="00B42078" w:rsidRDefault="003A48F5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</w:tr>
      <w:tr w:rsidR="003A48F5" w:rsidRPr="00B42078" w:rsidTr="00B42078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B42078" w:rsidRDefault="003A48F5" w:rsidP="00100F97">
            <w:pPr>
              <w:pStyle w:val="ab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C424F7" w:rsidRDefault="003A48F5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B42078" w:rsidRDefault="003A48F5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B42078" w:rsidRDefault="003A48F5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C424F7" w:rsidRDefault="003A48F5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8F5" w:rsidRPr="00B42078" w:rsidRDefault="003A48F5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</w:tr>
      <w:tr w:rsidR="003A48F5" w:rsidRPr="00B42078" w:rsidTr="00B42078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B42078" w:rsidRDefault="003A48F5" w:rsidP="00100F97">
            <w:pPr>
              <w:pStyle w:val="ab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C424F7" w:rsidRDefault="003A48F5" w:rsidP="000911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0911B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0911B5">
              <w:rPr>
                <w:sz w:val="24"/>
                <w:szCs w:val="24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B42078" w:rsidRDefault="003A48F5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B42078" w:rsidRDefault="003A48F5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C424F7" w:rsidRDefault="003A48F5" w:rsidP="000911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0911B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0911B5">
              <w:rPr>
                <w:sz w:val="24"/>
                <w:szCs w:val="24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8F5" w:rsidRPr="00B42078" w:rsidRDefault="003A48F5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</w:tr>
      <w:tr w:rsidR="003A48F5" w:rsidRPr="00B42078" w:rsidTr="00B42078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B42078" w:rsidRDefault="003A48F5" w:rsidP="00100F97">
            <w:pPr>
              <w:pStyle w:val="ab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C424F7" w:rsidRDefault="00D506F4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411,1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B42078" w:rsidRDefault="003A48F5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B42078" w:rsidRDefault="003A48F5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C424F7" w:rsidRDefault="00D506F4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411,1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8F5" w:rsidRPr="00B42078" w:rsidRDefault="003A48F5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</w:tr>
      <w:tr w:rsidR="003A48F5" w:rsidRPr="00B42078" w:rsidTr="00B42078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B42078" w:rsidRDefault="003A48F5" w:rsidP="006B6B5C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C424F7" w:rsidRDefault="00D506F4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B42078" w:rsidRDefault="003A48F5" w:rsidP="006B6B5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B42078" w:rsidRDefault="003A48F5" w:rsidP="006B6B5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C424F7" w:rsidRDefault="00D506F4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393,2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8F5" w:rsidRPr="00B42078" w:rsidRDefault="003A48F5" w:rsidP="006B6B5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</w:tr>
      <w:tr w:rsidR="003A48F5" w:rsidRPr="00B42078" w:rsidTr="00B42078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B42078" w:rsidRDefault="003A48F5" w:rsidP="003A48F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C424F7" w:rsidRDefault="00D506F4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B42078" w:rsidRDefault="003A48F5" w:rsidP="00C901E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B42078" w:rsidRDefault="003A48F5" w:rsidP="00C901E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C424F7" w:rsidRDefault="00D506F4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393,2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8F5" w:rsidRPr="00B42078" w:rsidRDefault="003A48F5" w:rsidP="00C901E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</w:tr>
      <w:tr w:rsidR="00D506F4" w:rsidRPr="00B42078" w:rsidTr="00B42078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F4" w:rsidRDefault="00D506F4" w:rsidP="003A48F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F4" w:rsidRDefault="00D506F4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F4" w:rsidRPr="00B42078" w:rsidRDefault="00D506F4" w:rsidP="00C901E5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F4" w:rsidRPr="00B42078" w:rsidRDefault="00D506F4" w:rsidP="00C901E5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F4" w:rsidRDefault="00D506F4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393,2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6F4" w:rsidRPr="00B42078" w:rsidRDefault="00D506F4" w:rsidP="00C901E5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48F5" w:rsidRPr="00B42078" w:rsidTr="00B42078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B42078" w:rsidRDefault="003A48F5" w:rsidP="00100F97">
            <w:pPr>
              <w:pStyle w:val="ab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Всего по основным мероприятиям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9544FA" w:rsidRDefault="00D506F4" w:rsidP="000911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2335,0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B42078" w:rsidRDefault="003A48F5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B42078" w:rsidRDefault="003A48F5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5" w:rsidRPr="009544FA" w:rsidRDefault="00D506F4" w:rsidP="000911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2335,0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8F5" w:rsidRPr="00B42078" w:rsidRDefault="003A48F5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</w:tr>
    </w:tbl>
    <w:p w:rsidR="004C7F96" w:rsidRDefault="008545F7" w:rsidP="008545F7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»</w:t>
      </w:r>
      <w:r w:rsidR="006E6BDD">
        <w:rPr>
          <w:sz w:val="24"/>
          <w:szCs w:val="24"/>
        </w:rPr>
        <w:t>;</w:t>
      </w:r>
    </w:p>
    <w:p w:rsidR="00B42078" w:rsidRDefault="00B42078" w:rsidP="00FC351C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D3453" w:rsidRPr="004D3453" w:rsidRDefault="000522ED" w:rsidP="004D34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D3453" w:rsidRPr="004D3453">
        <w:rPr>
          <w:sz w:val="28"/>
          <w:szCs w:val="28"/>
        </w:rPr>
        <w:t>) раздел «Методика оценки эффективности реализации муниципальной программы»</w:t>
      </w:r>
      <w:r w:rsidR="00A9148D">
        <w:rPr>
          <w:sz w:val="28"/>
          <w:szCs w:val="28"/>
        </w:rPr>
        <w:t xml:space="preserve"> </w:t>
      </w:r>
      <w:r w:rsidR="00A9148D" w:rsidRPr="00D91A7B">
        <w:rPr>
          <w:sz w:val="28"/>
          <w:szCs w:val="28"/>
        </w:rPr>
        <w:t>муниципальной программы</w:t>
      </w:r>
      <w:r w:rsidR="004D3453" w:rsidRPr="00D91A7B">
        <w:rPr>
          <w:sz w:val="28"/>
          <w:szCs w:val="28"/>
        </w:rPr>
        <w:t xml:space="preserve"> </w:t>
      </w:r>
      <w:r w:rsidR="004D3453" w:rsidRPr="004D3453">
        <w:rPr>
          <w:sz w:val="28"/>
          <w:szCs w:val="28"/>
        </w:rPr>
        <w:t>изложить в следующей редакции:</w:t>
      </w:r>
    </w:p>
    <w:p w:rsidR="004D3453" w:rsidRPr="004D3453" w:rsidRDefault="004D3453" w:rsidP="004D3453">
      <w:pPr>
        <w:jc w:val="both"/>
        <w:rPr>
          <w:sz w:val="28"/>
          <w:szCs w:val="28"/>
        </w:rPr>
      </w:pPr>
      <w:r w:rsidRPr="004D3453">
        <w:rPr>
          <w:sz w:val="28"/>
          <w:szCs w:val="28"/>
        </w:rPr>
        <w:t xml:space="preserve">          «Эффективность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Темрюкский район от 5 июня 2017 года № 1025 «Об утверждении Порядка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район»;</w:t>
      </w:r>
    </w:p>
    <w:p w:rsidR="004D3453" w:rsidRPr="00A9148D" w:rsidRDefault="006E6BDD" w:rsidP="006E6B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522ED">
        <w:rPr>
          <w:sz w:val="28"/>
          <w:szCs w:val="28"/>
        </w:rPr>
        <w:t>8</w:t>
      </w:r>
      <w:r w:rsidR="004D3453" w:rsidRPr="004D3453">
        <w:rPr>
          <w:sz w:val="28"/>
          <w:szCs w:val="28"/>
        </w:rPr>
        <w:t xml:space="preserve">) раздел «Механизм реализации муниципальной </w:t>
      </w:r>
      <w:r w:rsidR="004D3453" w:rsidRPr="00A9148D">
        <w:rPr>
          <w:sz w:val="28"/>
          <w:szCs w:val="28"/>
        </w:rPr>
        <w:t>программы</w:t>
      </w:r>
      <w:r w:rsidRPr="00A9148D">
        <w:rPr>
          <w:sz w:val="28"/>
          <w:szCs w:val="28"/>
        </w:rPr>
        <w:t xml:space="preserve"> и </w:t>
      </w:r>
      <w:proofErr w:type="gramStart"/>
      <w:r w:rsidRPr="00A9148D">
        <w:rPr>
          <w:sz w:val="28"/>
          <w:szCs w:val="28"/>
        </w:rPr>
        <w:t>контроль за</w:t>
      </w:r>
      <w:proofErr w:type="gramEnd"/>
      <w:r w:rsidRPr="00A9148D">
        <w:rPr>
          <w:sz w:val="28"/>
          <w:szCs w:val="28"/>
        </w:rPr>
        <w:t xml:space="preserve"> ее выполнением</w:t>
      </w:r>
      <w:r w:rsidR="004D3453" w:rsidRPr="00A9148D">
        <w:rPr>
          <w:sz w:val="28"/>
          <w:szCs w:val="28"/>
        </w:rPr>
        <w:t xml:space="preserve">» </w:t>
      </w:r>
      <w:r w:rsidR="00A9148D" w:rsidRPr="00D91A7B">
        <w:rPr>
          <w:sz w:val="28"/>
          <w:szCs w:val="28"/>
        </w:rPr>
        <w:t xml:space="preserve">муниципальной программы </w:t>
      </w:r>
      <w:r w:rsidR="004D3453" w:rsidRPr="00A9148D">
        <w:rPr>
          <w:sz w:val="28"/>
          <w:szCs w:val="28"/>
        </w:rPr>
        <w:t>изложить в следующей редакции:</w:t>
      </w:r>
    </w:p>
    <w:p w:rsidR="004D3453" w:rsidRPr="004D3453" w:rsidRDefault="006E6BDD" w:rsidP="004D345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D3453" w:rsidRPr="004D3453">
        <w:rPr>
          <w:sz w:val="28"/>
          <w:szCs w:val="28"/>
        </w:rPr>
        <w:t>Текущее управление муниципальной программой осуществляет ее координатор, который:</w:t>
      </w:r>
    </w:p>
    <w:p w:rsidR="004D3453" w:rsidRPr="004D3453" w:rsidRDefault="004D3453" w:rsidP="004D3453">
      <w:pPr>
        <w:ind w:firstLine="708"/>
        <w:jc w:val="both"/>
        <w:rPr>
          <w:sz w:val="28"/>
          <w:szCs w:val="28"/>
        </w:rPr>
      </w:pPr>
      <w:r w:rsidRPr="004D3453">
        <w:rPr>
          <w:sz w:val="28"/>
          <w:szCs w:val="28"/>
        </w:rPr>
        <w:t>обеспечивает разработку муниципальной программы;</w:t>
      </w:r>
    </w:p>
    <w:p w:rsidR="004D3453" w:rsidRPr="004D3453" w:rsidRDefault="004D3453" w:rsidP="004D3453">
      <w:pPr>
        <w:ind w:firstLine="708"/>
        <w:jc w:val="both"/>
        <w:rPr>
          <w:sz w:val="28"/>
          <w:szCs w:val="28"/>
        </w:rPr>
      </w:pPr>
      <w:r w:rsidRPr="004D3453">
        <w:rPr>
          <w:sz w:val="28"/>
          <w:szCs w:val="28"/>
        </w:rPr>
        <w:t>формирует структуру муниципальной программы; организует реализацию муниципальной программы;</w:t>
      </w:r>
    </w:p>
    <w:p w:rsidR="004D3453" w:rsidRPr="004D3453" w:rsidRDefault="004D3453" w:rsidP="004D3453">
      <w:pPr>
        <w:ind w:firstLine="708"/>
        <w:jc w:val="both"/>
        <w:rPr>
          <w:sz w:val="28"/>
          <w:szCs w:val="28"/>
        </w:rPr>
      </w:pPr>
      <w:r w:rsidRPr="004D3453"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4D3453" w:rsidRPr="004D3453" w:rsidRDefault="004D3453" w:rsidP="004D3453">
      <w:pPr>
        <w:ind w:firstLine="708"/>
        <w:jc w:val="both"/>
        <w:rPr>
          <w:sz w:val="28"/>
          <w:szCs w:val="28"/>
        </w:rPr>
      </w:pPr>
      <w:r w:rsidRPr="004D3453">
        <w:rPr>
          <w:sz w:val="28"/>
          <w:szCs w:val="28"/>
        </w:rPr>
        <w:lastRenderedPageBreak/>
        <w:t>несет ответственность за достижение целевых показателей муниципальной программы;</w:t>
      </w:r>
    </w:p>
    <w:p w:rsidR="004D3453" w:rsidRPr="004D3453" w:rsidRDefault="004D3453" w:rsidP="004D3453">
      <w:pPr>
        <w:ind w:firstLine="708"/>
        <w:jc w:val="both"/>
        <w:rPr>
          <w:sz w:val="28"/>
          <w:szCs w:val="28"/>
        </w:rPr>
      </w:pPr>
      <w:r w:rsidRPr="004D3453">
        <w:rPr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программы; </w:t>
      </w:r>
    </w:p>
    <w:p w:rsidR="004D3453" w:rsidRPr="004D3453" w:rsidRDefault="004D3453" w:rsidP="004D3453">
      <w:pPr>
        <w:ind w:firstLine="708"/>
        <w:jc w:val="both"/>
        <w:rPr>
          <w:sz w:val="28"/>
          <w:szCs w:val="28"/>
        </w:rPr>
      </w:pPr>
      <w:r w:rsidRPr="004D3453">
        <w:rPr>
          <w:sz w:val="28"/>
          <w:szCs w:val="28"/>
        </w:rPr>
        <w:t>проводит мониторинг реализации муниципальной программы;</w:t>
      </w:r>
    </w:p>
    <w:p w:rsidR="004D3453" w:rsidRPr="004D3453" w:rsidRDefault="004D3453" w:rsidP="004D3453">
      <w:pPr>
        <w:ind w:firstLine="708"/>
        <w:jc w:val="both"/>
        <w:rPr>
          <w:sz w:val="28"/>
          <w:szCs w:val="28"/>
        </w:rPr>
      </w:pPr>
      <w:r w:rsidRPr="004D3453">
        <w:rPr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4D3453" w:rsidRPr="004D3453" w:rsidRDefault="004D3453" w:rsidP="004D3453">
      <w:pPr>
        <w:ind w:firstLine="708"/>
        <w:jc w:val="both"/>
        <w:rPr>
          <w:sz w:val="28"/>
          <w:szCs w:val="28"/>
        </w:rPr>
      </w:pPr>
      <w:r w:rsidRPr="004D3453">
        <w:rPr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4D3453" w:rsidRPr="004D3453" w:rsidRDefault="004D3453" w:rsidP="004D3453">
      <w:pPr>
        <w:jc w:val="both"/>
        <w:rPr>
          <w:sz w:val="28"/>
          <w:szCs w:val="28"/>
        </w:rPr>
      </w:pPr>
      <w:r w:rsidRPr="004D3453">
        <w:rPr>
          <w:sz w:val="28"/>
          <w:szCs w:val="28"/>
        </w:rPr>
        <w:t xml:space="preserve">         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Темрюкский район в информационно-телекоммуникационной сети «Интернет»;</w:t>
      </w:r>
    </w:p>
    <w:p w:rsidR="004D3453" w:rsidRPr="004D3453" w:rsidRDefault="004D3453" w:rsidP="004D3453">
      <w:pPr>
        <w:jc w:val="both"/>
        <w:rPr>
          <w:sz w:val="28"/>
          <w:szCs w:val="28"/>
        </w:rPr>
      </w:pPr>
      <w:r w:rsidRPr="004D3453">
        <w:rPr>
          <w:sz w:val="28"/>
          <w:szCs w:val="28"/>
        </w:rPr>
        <w:t xml:space="preserve">          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район  в информационно-телекоммуникационной сети «Интернет»;</w:t>
      </w:r>
    </w:p>
    <w:p w:rsidR="004D3453" w:rsidRPr="004D3453" w:rsidRDefault="004D3453" w:rsidP="004D3453">
      <w:pPr>
        <w:ind w:firstLine="708"/>
        <w:jc w:val="both"/>
        <w:rPr>
          <w:sz w:val="28"/>
          <w:szCs w:val="28"/>
        </w:rPr>
      </w:pPr>
      <w:r w:rsidRPr="004D3453">
        <w:rPr>
          <w:sz w:val="28"/>
          <w:szCs w:val="28"/>
        </w:rPr>
        <w:t>осуществляет иные полномочия, установленные муниципальной программой.</w:t>
      </w:r>
    </w:p>
    <w:p w:rsidR="004D3453" w:rsidRPr="004D3453" w:rsidRDefault="004D3453" w:rsidP="004D3453">
      <w:pPr>
        <w:ind w:firstLine="708"/>
        <w:jc w:val="both"/>
        <w:rPr>
          <w:sz w:val="28"/>
          <w:szCs w:val="28"/>
        </w:rPr>
      </w:pPr>
      <w:r w:rsidRPr="004D3453">
        <w:rPr>
          <w:sz w:val="28"/>
          <w:szCs w:val="28"/>
        </w:rPr>
        <w:t>Мониторинг реализации муниципальной программы осуществляется по отчетным формам, утвержденным Порядком.</w:t>
      </w:r>
    </w:p>
    <w:p w:rsidR="004D3453" w:rsidRPr="004D3453" w:rsidRDefault="004D3453" w:rsidP="004D3453">
      <w:pPr>
        <w:jc w:val="both"/>
        <w:rPr>
          <w:sz w:val="28"/>
          <w:szCs w:val="28"/>
        </w:rPr>
      </w:pPr>
      <w:r w:rsidRPr="004D3453">
        <w:rPr>
          <w:sz w:val="28"/>
          <w:szCs w:val="28"/>
        </w:rPr>
        <w:tab/>
        <w:t>Координатор муниципальной программы ежеквартально, до 10-го числа месяца, следующего за отчетным кварталом, представляет в управление экономики, финансовое управление заполненные отчетные формы мониторинга реализации муниципальной программы.</w:t>
      </w:r>
    </w:p>
    <w:p w:rsidR="004D3453" w:rsidRPr="004D3453" w:rsidRDefault="004D3453" w:rsidP="004D3453">
      <w:pPr>
        <w:ind w:firstLine="708"/>
        <w:jc w:val="both"/>
        <w:rPr>
          <w:sz w:val="28"/>
          <w:szCs w:val="28"/>
        </w:rPr>
      </w:pPr>
      <w:r w:rsidRPr="004D3453">
        <w:rPr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                         доклад о ходе реализации муниципальной программы  на бумажных и электронных носителях.</w:t>
      </w:r>
    </w:p>
    <w:p w:rsidR="004D3453" w:rsidRPr="004D3453" w:rsidRDefault="004D3453" w:rsidP="004D3453">
      <w:pPr>
        <w:jc w:val="both"/>
        <w:rPr>
          <w:sz w:val="28"/>
          <w:szCs w:val="28"/>
        </w:rPr>
      </w:pPr>
      <w:r w:rsidRPr="004D3453">
        <w:rPr>
          <w:sz w:val="28"/>
          <w:szCs w:val="28"/>
        </w:rPr>
        <w:t xml:space="preserve">          Доклад о ходе реализации муниципальной программы должен содержать:</w:t>
      </w:r>
    </w:p>
    <w:p w:rsidR="004D3453" w:rsidRPr="004D3453" w:rsidRDefault="004D3453" w:rsidP="004D3453">
      <w:pPr>
        <w:jc w:val="both"/>
        <w:rPr>
          <w:sz w:val="28"/>
          <w:szCs w:val="28"/>
        </w:rPr>
      </w:pPr>
      <w:r w:rsidRPr="004D3453">
        <w:rPr>
          <w:sz w:val="28"/>
          <w:szCs w:val="28"/>
        </w:rPr>
        <w:t xml:space="preserve">         конкретные результаты, достигнутые за отчетный период;</w:t>
      </w:r>
    </w:p>
    <w:p w:rsidR="004D3453" w:rsidRPr="004D3453" w:rsidRDefault="004D3453" w:rsidP="004D3453">
      <w:pPr>
        <w:jc w:val="both"/>
        <w:rPr>
          <w:sz w:val="28"/>
          <w:szCs w:val="28"/>
        </w:rPr>
      </w:pPr>
      <w:r w:rsidRPr="004D3453">
        <w:rPr>
          <w:sz w:val="28"/>
          <w:szCs w:val="28"/>
        </w:rPr>
        <w:t>сведения о фактических объемах финансирования муниципальной программы в целом и по каждому мероприятию, включенных в муниципальную программу, и основных мероприятий в разрезе источников финансирования и главных распорядителей (распорядителей) средств районного бюджета;</w:t>
      </w:r>
    </w:p>
    <w:p w:rsidR="004D3453" w:rsidRPr="004D3453" w:rsidRDefault="004D3453" w:rsidP="004D3453">
      <w:pPr>
        <w:jc w:val="both"/>
        <w:rPr>
          <w:sz w:val="28"/>
          <w:szCs w:val="28"/>
        </w:rPr>
      </w:pPr>
      <w:r w:rsidRPr="004D3453">
        <w:rPr>
          <w:sz w:val="28"/>
          <w:szCs w:val="28"/>
        </w:rPr>
        <w:t xml:space="preserve">         сведения о фактическом выполнении мероприятий, включенных в муниципальную программу, и основных мероприятий с указанием причин их невыполнения или неполного выполнения;</w:t>
      </w:r>
    </w:p>
    <w:p w:rsidR="004D3453" w:rsidRPr="004D3453" w:rsidRDefault="004D3453" w:rsidP="004D3453">
      <w:pPr>
        <w:jc w:val="both"/>
        <w:rPr>
          <w:sz w:val="28"/>
          <w:szCs w:val="28"/>
        </w:rPr>
      </w:pPr>
      <w:r w:rsidRPr="004D3453">
        <w:rPr>
          <w:sz w:val="28"/>
          <w:szCs w:val="28"/>
        </w:rPr>
        <w:t xml:space="preserve">          сведения о соответствии фактически достигнутых целевых показателей реализации муниципальной программы и основных мероприятий плановым показателям, установленным муниципальной программой;</w:t>
      </w:r>
    </w:p>
    <w:p w:rsidR="004D3453" w:rsidRPr="004D3453" w:rsidRDefault="004D3453" w:rsidP="004D3453">
      <w:pPr>
        <w:jc w:val="both"/>
        <w:rPr>
          <w:sz w:val="28"/>
          <w:szCs w:val="28"/>
        </w:rPr>
      </w:pPr>
      <w:r w:rsidRPr="004D3453">
        <w:rPr>
          <w:sz w:val="28"/>
          <w:szCs w:val="28"/>
        </w:rPr>
        <w:t xml:space="preserve">          оценку эффективности реализации муниципальной программы;</w:t>
      </w:r>
    </w:p>
    <w:p w:rsidR="004D3453" w:rsidRPr="004D3453" w:rsidRDefault="004D3453" w:rsidP="004D3453">
      <w:pPr>
        <w:jc w:val="both"/>
        <w:rPr>
          <w:sz w:val="28"/>
          <w:szCs w:val="28"/>
        </w:rPr>
      </w:pPr>
      <w:r w:rsidRPr="004D3453">
        <w:rPr>
          <w:sz w:val="28"/>
          <w:szCs w:val="28"/>
        </w:rPr>
        <w:t xml:space="preserve">          анализ факторов, повлиявших на ход реализации муниципальной программы;</w:t>
      </w:r>
    </w:p>
    <w:p w:rsidR="004D3453" w:rsidRPr="004D3453" w:rsidRDefault="004D3453" w:rsidP="004D3453">
      <w:pPr>
        <w:jc w:val="both"/>
        <w:rPr>
          <w:sz w:val="28"/>
          <w:szCs w:val="28"/>
        </w:rPr>
      </w:pPr>
      <w:r w:rsidRPr="004D3453">
        <w:rPr>
          <w:sz w:val="28"/>
          <w:szCs w:val="28"/>
        </w:rPr>
        <w:t xml:space="preserve">          предложения по дальнейшей реализации муниципальной программы, в том числе по оптимизации расходов бюджета на реализацию основных </w:t>
      </w:r>
      <w:r w:rsidRPr="004D3453">
        <w:rPr>
          <w:sz w:val="28"/>
          <w:szCs w:val="28"/>
        </w:rPr>
        <w:lastRenderedPageBreak/>
        <w:t>мероприятий муниципальной программы, мероприятий  и корректировке целевых показателей муниципальной программы на текущий финансовый год и на плановый период.</w:t>
      </w:r>
    </w:p>
    <w:p w:rsidR="004D3453" w:rsidRPr="004D3453" w:rsidRDefault="004D3453" w:rsidP="004D3453">
      <w:pPr>
        <w:jc w:val="both"/>
        <w:rPr>
          <w:sz w:val="28"/>
          <w:szCs w:val="28"/>
        </w:rPr>
      </w:pPr>
      <w:r w:rsidRPr="004D3453">
        <w:rPr>
          <w:sz w:val="28"/>
          <w:szCs w:val="28"/>
        </w:rPr>
        <w:t xml:space="preserve">          К докладу о ходе реализации муниципальной программы прилагаются отчеты об исполнении целевых показателей муниципальной программы.</w:t>
      </w:r>
    </w:p>
    <w:p w:rsidR="004D3453" w:rsidRPr="004D3453" w:rsidRDefault="004D3453" w:rsidP="004D3453">
      <w:pPr>
        <w:jc w:val="both"/>
        <w:rPr>
          <w:sz w:val="28"/>
          <w:szCs w:val="28"/>
        </w:rPr>
      </w:pPr>
      <w:r w:rsidRPr="004D3453">
        <w:rPr>
          <w:sz w:val="28"/>
          <w:szCs w:val="28"/>
        </w:rPr>
        <w:t xml:space="preserve">          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докладе о ходе реализации муниципальной программы причины, повлиявшие на такие расхождения.</w:t>
      </w:r>
    </w:p>
    <w:p w:rsidR="004D3453" w:rsidRPr="004D3453" w:rsidRDefault="004D3453" w:rsidP="004D3453">
      <w:pPr>
        <w:jc w:val="both"/>
        <w:rPr>
          <w:sz w:val="28"/>
          <w:szCs w:val="28"/>
        </w:rPr>
      </w:pPr>
      <w:r w:rsidRPr="004D3453">
        <w:rPr>
          <w:sz w:val="28"/>
          <w:szCs w:val="28"/>
        </w:rPr>
        <w:t xml:space="preserve">         Координатор муниципальной программы обеспечивает достоверность данных, представляемых в рамках мониторинга реализации муниципальной программы.</w:t>
      </w:r>
    </w:p>
    <w:p w:rsidR="004D3453" w:rsidRPr="004D3453" w:rsidRDefault="004D3453" w:rsidP="004D3453">
      <w:pPr>
        <w:jc w:val="both"/>
        <w:rPr>
          <w:sz w:val="28"/>
          <w:szCs w:val="28"/>
        </w:rPr>
      </w:pPr>
      <w:r w:rsidRPr="004D3453">
        <w:rPr>
          <w:sz w:val="28"/>
          <w:szCs w:val="28"/>
        </w:rPr>
        <w:t xml:space="preserve">           При реализации мероприятий муниципальной программы координатор может выступать заказчиком и (или) главным распорядителем (распорядителем) бюджетных средств</w:t>
      </w:r>
      <w:bookmarkStart w:id="1" w:name="sub_413"/>
      <w:r w:rsidRPr="004D3453">
        <w:rPr>
          <w:sz w:val="28"/>
          <w:szCs w:val="28"/>
        </w:rPr>
        <w:t>.</w:t>
      </w:r>
    </w:p>
    <w:p w:rsidR="004D3453" w:rsidRPr="004D3453" w:rsidRDefault="004D3453" w:rsidP="004D3453">
      <w:pPr>
        <w:ind w:left="709" w:hanging="709"/>
        <w:jc w:val="both"/>
        <w:rPr>
          <w:sz w:val="28"/>
          <w:szCs w:val="28"/>
        </w:rPr>
      </w:pPr>
      <w:r w:rsidRPr="004D3453">
        <w:rPr>
          <w:sz w:val="28"/>
          <w:szCs w:val="28"/>
        </w:rPr>
        <w:t xml:space="preserve">          Заказчик:</w:t>
      </w:r>
    </w:p>
    <w:bookmarkEnd w:id="1"/>
    <w:p w:rsidR="004D3453" w:rsidRPr="004D3453" w:rsidRDefault="004D3453" w:rsidP="004D3453">
      <w:pPr>
        <w:jc w:val="both"/>
        <w:rPr>
          <w:sz w:val="28"/>
          <w:szCs w:val="28"/>
        </w:rPr>
      </w:pPr>
      <w:r w:rsidRPr="004D3453">
        <w:rPr>
          <w:sz w:val="28"/>
          <w:szCs w:val="28"/>
        </w:rPr>
        <w:t xml:space="preserve">          заключает муниципальные контракты в установленном законодательством порядке согласно </w:t>
      </w:r>
      <w:hyperlink r:id="rId9" w:history="1">
        <w:r w:rsidRPr="004D3453">
          <w:rPr>
            <w:rStyle w:val="ac"/>
            <w:rFonts w:eastAsiaTheme="majorEastAsia"/>
            <w:b w:val="0"/>
            <w:color w:val="auto"/>
            <w:sz w:val="28"/>
            <w:szCs w:val="28"/>
          </w:rPr>
          <w:t>Федеральному закону</w:t>
        </w:r>
      </w:hyperlink>
      <w:r w:rsidRPr="004D3453">
        <w:rPr>
          <w:sz w:val="28"/>
          <w:szCs w:val="28"/>
        </w:rPr>
        <w:t xml:space="preserve">   от 5 апреля 2013</w:t>
      </w:r>
      <w:r w:rsidR="003A48F5">
        <w:rPr>
          <w:sz w:val="28"/>
          <w:szCs w:val="28"/>
        </w:rPr>
        <w:t xml:space="preserve"> </w:t>
      </w:r>
      <w:r w:rsidRPr="004D3453">
        <w:rPr>
          <w:sz w:val="28"/>
          <w:szCs w:val="28"/>
        </w:rPr>
        <w:t xml:space="preserve">года  № 44-ФЗ «О контрактной системе в сфере закупок товаров, работ, услуг для обеспечения государственных и муниципальных нужд»; </w:t>
      </w:r>
    </w:p>
    <w:p w:rsidR="004D3453" w:rsidRPr="004D3453" w:rsidRDefault="004D3453" w:rsidP="004D3453">
      <w:pPr>
        <w:jc w:val="both"/>
        <w:rPr>
          <w:sz w:val="28"/>
          <w:szCs w:val="28"/>
        </w:rPr>
      </w:pPr>
      <w:r w:rsidRPr="004D3453">
        <w:rPr>
          <w:sz w:val="28"/>
          <w:szCs w:val="28"/>
        </w:rPr>
        <w:t xml:space="preserve">          проводит анализ выполнения мероприятия;</w:t>
      </w:r>
    </w:p>
    <w:p w:rsidR="004D3453" w:rsidRPr="004D3453" w:rsidRDefault="004D3453" w:rsidP="004D3453">
      <w:pPr>
        <w:jc w:val="both"/>
        <w:rPr>
          <w:sz w:val="28"/>
          <w:szCs w:val="28"/>
        </w:rPr>
      </w:pPr>
      <w:r w:rsidRPr="004D3453">
        <w:rPr>
          <w:sz w:val="28"/>
          <w:szCs w:val="28"/>
        </w:rPr>
        <w:t xml:space="preserve">          несет ответственность за нецелевое и неэффективное использование выделенных в его распоряжение бюджетных средств.</w:t>
      </w:r>
    </w:p>
    <w:p w:rsidR="004D3453" w:rsidRPr="004D3453" w:rsidRDefault="004D3453" w:rsidP="004D3453">
      <w:pPr>
        <w:jc w:val="both"/>
        <w:rPr>
          <w:sz w:val="28"/>
          <w:szCs w:val="28"/>
        </w:rPr>
      </w:pPr>
      <w:r w:rsidRPr="004D3453">
        <w:rPr>
          <w:sz w:val="28"/>
          <w:szCs w:val="28"/>
        </w:rPr>
        <w:t xml:space="preserve">          Главный распорядитель (распорядитель) бюджетных сре</w:t>
      </w:r>
      <w:proofErr w:type="gramStart"/>
      <w:r w:rsidRPr="004D3453">
        <w:rPr>
          <w:sz w:val="28"/>
          <w:szCs w:val="28"/>
        </w:rPr>
        <w:t>дств в пр</w:t>
      </w:r>
      <w:proofErr w:type="gramEnd"/>
      <w:r w:rsidRPr="004D3453">
        <w:rPr>
          <w:sz w:val="28"/>
          <w:szCs w:val="28"/>
        </w:rPr>
        <w:t>еделах полномочий:</w:t>
      </w:r>
    </w:p>
    <w:p w:rsidR="004D3453" w:rsidRPr="004D3453" w:rsidRDefault="004D3453" w:rsidP="004D3453">
      <w:pPr>
        <w:jc w:val="both"/>
        <w:rPr>
          <w:sz w:val="28"/>
          <w:szCs w:val="28"/>
        </w:rPr>
      </w:pPr>
      <w:r w:rsidRPr="004D3453">
        <w:rPr>
          <w:sz w:val="28"/>
          <w:szCs w:val="28"/>
        </w:rPr>
        <w:t xml:space="preserve">          обеспечивает результативность, адресность и целевой характер использования бюджетных сре</w:t>
      </w:r>
      <w:proofErr w:type="gramStart"/>
      <w:r w:rsidRPr="004D3453">
        <w:rPr>
          <w:sz w:val="28"/>
          <w:szCs w:val="28"/>
        </w:rPr>
        <w:t>дств в с</w:t>
      </w:r>
      <w:proofErr w:type="gramEnd"/>
      <w:r w:rsidRPr="004D3453">
        <w:rPr>
          <w:sz w:val="28"/>
          <w:szCs w:val="28"/>
        </w:rPr>
        <w:t>оответствии с утвержденными ему бюджетными ассигнованиями и лимитами бюджетных обязательств;</w:t>
      </w:r>
    </w:p>
    <w:p w:rsidR="004D3453" w:rsidRPr="004D3453" w:rsidRDefault="004D3453" w:rsidP="004D3453">
      <w:pPr>
        <w:jc w:val="both"/>
        <w:rPr>
          <w:sz w:val="28"/>
          <w:szCs w:val="28"/>
        </w:rPr>
      </w:pPr>
      <w:r w:rsidRPr="004D3453">
        <w:rPr>
          <w:sz w:val="28"/>
          <w:szCs w:val="28"/>
        </w:rPr>
        <w:t xml:space="preserve">          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4D3453" w:rsidRPr="004D3453" w:rsidRDefault="004D3453" w:rsidP="004D3453">
      <w:pPr>
        <w:jc w:val="both"/>
        <w:rPr>
          <w:sz w:val="28"/>
          <w:szCs w:val="28"/>
        </w:rPr>
      </w:pPr>
      <w:r w:rsidRPr="004D3453">
        <w:rPr>
          <w:sz w:val="28"/>
          <w:szCs w:val="28"/>
        </w:rPr>
        <w:t xml:space="preserve">          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4D3453" w:rsidRPr="004D3453" w:rsidRDefault="004D3453" w:rsidP="004D3453">
      <w:pPr>
        <w:jc w:val="both"/>
        <w:rPr>
          <w:sz w:val="28"/>
          <w:szCs w:val="28"/>
        </w:rPr>
      </w:pPr>
      <w:r w:rsidRPr="004D3453">
        <w:rPr>
          <w:sz w:val="28"/>
          <w:szCs w:val="28"/>
        </w:rPr>
        <w:t xml:space="preserve">          осуществляет оценку эффективности использования субсидий в соответствии с утвержденным порядком предоставления и распределения субсидий бюджета;</w:t>
      </w:r>
    </w:p>
    <w:p w:rsidR="004D3453" w:rsidRPr="00193653" w:rsidRDefault="004D3453" w:rsidP="004D3453">
      <w:pPr>
        <w:jc w:val="both"/>
        <w:rPr>
          <w:sz w:val="28"/>
          <w:szCs w:val="28"/>
        </w:rPr>
      </w:pPr>
      <w:r w:rsidRPr="004D3453">
        <w:rPr>
          <w:sz w:val="28"/>
          <w:szCs w:val="28"/>
        </w:rPr>
        <w:t xml:space="preserve">          осуществляет иные полномочия, установленные </w:t>
      </w:r>
      <w:hyperlink r:id="rId10" w:history="1">
        <w:r w:rsidRPr="004D3453">
          <w:rPr>
            <w:rStyle w:val="ac"/>
            <w:rFonts w:eastAsiaTheme="majorEastAsia"/>
            <w:b w:val="0"/>
            <w:color w:val="auto"/>
            <w:sz w:val="28"/>
            <w:szCs w:val="28"/>
          </w:rPr>
          <w:t>бюджетным законодательством</w:t>
        </w:r>
      </w:hyperlink>
      <w:r w:rsidRPr="004D3453">
        <w:rPr>
          <w:sz w:val="28"/>
          <w:szCs w:val="28"/>
        </w:rPr>
        <w:t xml:space="preserve"> Российской Федерации».</w:t>
      </w:r>
    </w:p>
    <w:p w:rsidR="004D3453" w:rsidRDefault="004D3453" w:rsidP="004D3453">
      <w:pPr>
        <w:jc w:val="both"/>
        <w:rPr>
          <w:sz w:val="28"/>
          <w:szCs w:val="28"/>
        </w:rPr>
      </w:pPr>
    </w:p>
    <w:p w:rsidR="00EA0579" w:rsidRDefault="00EA0579" w:rsidP="004D3453">
      <w:pPr>
        <w:jc w:val="both"/>
        <w:rPr>
          <w:sz w:val="28"/>
          <w:szCs w:val="28"/>
        </w:rPr>
      </w:pPr>
    </w:p>
    <w:p w:rsidR="00455C37" w:rsidRDefault="00D506F4" w:rsidP="00455C3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</w:t>
      </w:r>
      <w:r w:rsidR="00455C37">
        <w:rPr>
          <w:bCs/>
          <w:sz w:val="28"/>
          <w:szCs w:val="28"/>
        </w:rPr>
        <w:t>аместител</w:t>
      </w:r>
      <w:r>
        <w:rPr>
          <w:bCs/>
          <w:sz w:val="28"/>
          <w:szCs w:val="28"/>
        </w:rPr>
        <w:t>ь</w:t>
      </w:r>
      <w:r w:rsidR="00455C37">
        <w:rPr>
          <w:bCs/>
          <w:sz w:val="28"/>
          <w:szCs w:val="28"/>
        </w:rPr>
        <w:t xml:space="preserve"> главы </w:t>
      </w:r>
    </w:p>
    <w:p w:rsidR="00455C37" w:rsidRDefault="00455C37" w:rsidP="00455C3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образования </w:t>
      </w:r>
    </w:p>
    <w:p w:rsidR="00455C37" w:rsidRPr="00455C37" w:rsidRDefault="00455C37" w:rsidP="00455C37">
      <w:pPr>
        <w:widowControl w:val="0"/>
        <w:tabs>
          <w:tab w:val="left" w:pos="7615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</w:t>
      </w:r>
      <w:r w:rsidR="009F73A6">
        <w:rPr>
          <w:bCs/>
          <w:sz w:val="28"/>
          <w:szCs w:val="28"/>
        </w:rPr>
        <w:tab/>
      </w:r>
      <w:r w:rsidR="00D506F4">
        <w:rPr>
          <w:bCs/>
          <w:sz w:val="28"/>
          <w:szCs w:val="28"/>
        </w:rPr>
        <w:t xml:space="preserve">    А.Н. </w:t>
      </w:r>
      <w:proofErr w:type="spellStart"/>
      <w:r w:rsidR="00D506F4">
        <w:rPr>
          <w:bCs/>
          <w:sz w:val="28"/>
          <w:szCs w:val="28"/>
        </w:rPr>
        <w:t>Бурмака</w:t>
      </w:r>
      <w:proofErr w:type="spellEnd"/>
    </w:p>
    <w:sectPr w:rsidR="00455C37" w:rsidRPr="00455C37" w:rsidSect="00D8674C">
      <w:headerReference w:type="default" r:id="rId11"/>
      <w:headerReference w:type="first" r:id="rId12"/>
      <w:pgSz w:w="11906" w:h="16838"/>
      <w:pgMar w:top="1134" w:right="567" w:bottom="709" w:left="1701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611" w:rsidRDefault="00E75611" w:rsidP="000473E7">
      <w:r>
        <w:separator/>
      </w:r>
    </w:p>
  </w:endnote>
  <w:endnote w:type="continuationSeparator" w:id="0">
    <w:p w:rsidR="00E75611" w:rsidRDefault="00E75611" w:rsidP="00047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611" w:rsidRDefault="00E75611" w:rsidP="000473E7">
      <w:r>
        <w:separator/>
      </w:r>
    </w:p>
  </w:footnote>
  <w:footnote w:type="continuationSeparator" w:id="0">
    <w:p w:rsidR="00E75611" w:rsidRDefault="00E75611" w:rsidP="00047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384755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A0579" w:rsidRPr="00EA0579" w:rsidRDefault="00EA0579">
        <w:pPr>
          <w:pStyle w:val="a6"/>
          <w:jc w:val="center"/>
          <w:rPr>
            <w:sz w:val="28"/>
            <w:szCs w:val="28"/>
          </w:rPr>
        </w:pPr>
        <w:r w:rsidRPr="00EA0579">
          <w:rPr>
            <w:sz w:val="28"/>
            <w:szCs w:val="28"/>
          </w:rPr>
          <w:fldChar w:fldCharType="begin"/>
        </w:r>
        <w:r w:rsidRPr="00EA0579">
          <w:rPr>
            <w:sz w:val="28"/>
            <w:szCs w:val="28"/>
          </w:rPr>
          <w:instrText>PAGE   \* MERGEFORMAT</w:instrText>
        </w:r>
        <w:r w:rsidRPr="00EA0579">
          <w:rPr>
            <w:sz w:val="28"/>
            <w:szCs w:val="28"/>
          </w:rPr>
          <w:fldChar w:fldCharType="separate"/>
        </w:r>
        <w:r w:rsidR="00D8674C">
          <w:rPr>
            <w:noProof/>
            <w:sz w:val="28"/>
            <w:szCs w:val="28"/>
          </w:rPr>
          <w:t>14</w:t>
        </w:r>
        <w:r w:rsidRPr="00EA0579">
          <w:rPr>
            <w:sz w:val="28"/>
            <w:szCs w:val="28"/>
          </w:rPr>
          <w:fldChar w:fldCharType="end"/>
        </w:r>
      </w:p>
    </w:sdtContent>
  </w:sdt>
  <w:p w:rsidR="00EA0579" w:rsidRDefault="00EA057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76430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A0579" w:rsidRPr="00EA0579" w:rsidRDefault="00EA0579">
        <w:pPr>
          <w:pStyle w:val="a6"/>
          <w:jc w:val="center"/>
          <w:rPr>
            <w:sz w:val="28"/>
            <w:szCs w:val="28"/>
          </w:rPr>
        </w:pPr>
        <w:r w:rsidRPr="00EA0579">
          <w:rPr>
            <w:sz w:val="28"/>
            <w:szCs w:val="28"/>
          </w:rPr>
          <w:fldChar w:fldCharType="begin"/>
        </w:r>
        <w:r w:rsidRPr="00EA0579">
          <w:rPr>
            <w:sz w:val="28"/>
            <w:szCs w:val="28"/>
          </w:rPr>
          <w:instrText>PAGE   \* MERGEFORMAT</w:instrText>
        </w:r>
        <w:r w:rsidRPr="00EA0579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1</w:t>
        </w:r>
        <w:r w:rsidRPr="00EA0579">
          <w:rPr>
            <w:sz w:val="28"/>
            <w:szCs w:val="28"/>
          </w:rPr>
          <w:fldChar w:fldCharType="end"/>
        </w:r>
        <w:r>
          <w:rPr>
            <w:sz w:val="28"/>
            <w:szCs w:val="28"/>
          </w:rPr>
          <w:t>1</w:t>
        </w:r>
      </w:p>
    </w:sdtContent>
  </w:sdt>
  <w:p w:rsidR="00EA0579" w:rsidRDefault="00EA057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905CB"/>
    <w:multiLevelType w:val="hybridMultilevel"/>
    <w:tmpl w:val="E904F9C8"/>
    <w:lvl w:ilvl="0" w:tplc="8BD4E1A4">
      <w:start w:val="60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CB94E6B"/>
    <w:multiLevelType w:val="multilevel"/>
    <w:tmpl w:val="5292169E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3DC1D75"/>
    <w:multiLevelType w:val="hybridMultilevel"/>
    <w:tmpl w:val="BC64DBDA"/>
    <w:lvl w:ilvl="0" w:tplc="5EA44288">
      <w:start w:val="8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E542B9A"/>
    <w:multiLevelType w:val="multilevel"/>
    <w:tmpl w:val="F84ADA78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23D84A91"/>
    <w:multiLevelType w:val="hybridMultilevel"/>
    <w:tmpl w:val="82068D8E"/>
    <w:lvl w:ilvl="0" w:tplc="34E0FB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6">
    <w:nsid w:val="26BD5D9C"/>
    <w:multiLevelType w:val="hybridMultilevel"/>
    <w:tmpl w:val="C0DE7F6A"/>
    <w:lvl w:ilvl="0" w:tplc="A32077C8">
      <w:start w:val="9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484A794C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03F4429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4186213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06C52F0"/>
    <w:multiLevelType w:val="hybridMultilevel"/>
    <w:tmpl w:val="F89AB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7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B33"/>
    <w:rsid w:val="00024B56"/>
    <w:rsid w:val="000473E7"/>
    <w:rsid w:val="000522ED"/>
    <w:rsid w:val="000911B5"/>
    <w:rsid w:val="000A7071"/>
    <w:rsid w:val="000B4A38"/>
    <w:rsid w:val="000F010E"/>
    <w:rsid w:val="00100F97"/>
    <w:rsid w:val="00105877"/>
    <w:rsid w:val="00145381"/>
    <w:rsid w:val="001A5E2F"/>
    <w:rsid w:val="001E6901"/>
    <w:rsid w:val="001F3E39"/>
    <w:rsid w:val="00225ADD"/>
    <w:rsid w:val="00225FC6"/>
    <w:rsid w:val="00264580"/>
    <w:rsid w:val="00270ED4"/>
    <w:rsid w:val="002952F8"/>
    <w:rsid w:val="002D27FF"/>
    <w:rsid w:val="002D4536"/>
    <w:rsid w:val="002D63E1"/>
    <w:rsid w:val="00373081"/>
    <w:rsid w:val="003A48F5"/>
    <w:rsid w:val="003B5ADD"/>
    <w:rsid w:val="004140E8"/>
    <w:rsid w:val="00444F2B"/>
    <w:rsid w:val="00455C37"/>
    <w:rsid w:val="0048063E"/>
    <w:rsid w:val="004869A6"/>
    <w:rsid w:val="004B0B8B"/>
    <w:rsid w:val="004C7F96"/>
    <w:rsid w:val="004D3453"/>
    <w:rsid w:val="004D3B69"/>
    <w:rsid w:val="004E428F"/>
    <w:rsid w:val="004E5101"/>
    <w:rsid w:val="00555079"/>
    <w:rsid w:val="00594E83"/>
    <w:rsid w:val="005D159A"/>
    <w:rsid w:val="006244E5"/>
    <w:rsid w:val="00632CCE"/>
    <w:rsid w:val="006B6B5C"/>
    <w:rsid w:val="006D1A3E"/>
    <w:rsid w:val="006E6BDD"/>
    <w:rsid w:val="00712DBA"/>
    <w:rsid w:val="00726CAF"/>
    <w:rsid w:val="00730B94"/>
    <w:rsid w:val="00737967"/>
    <w:rsid w:val="00741628"/>
    <w:rsid w:val="00774BBD"/>
    <w:rsid w:val="007811C5"/>
    <w:rsid w:val="007B1929"/>
    <w:rsid w:val="007F1F91"/>
    <w:rsid w:val="007F3A30"/>
    <w:rsid w:val="0080761A"/>
    <w:rsid w:val="008545F7"/>
    <w:rsid w:val="00862C91"/>
    <w:rsid w:val="008716BD"/>
    <w:rsid w:val="008858B7"/>
    <w:rsid w:val="008B1DC0"/>
    <w:rsid w:val="008C0607"/>
    <w:rsid w:val="008F72FB"/>
    <w:rsid w:val="008F7D14"/>
    <w:rsid w:val="009024D8"/>
    <w:rsid w:val="00946749"/>
    <w:rsid w:val="009714AD"/>
    <w:rsid w:val="009E6469"/>
    <w:rsid w:val="009F73A6"/>
    <w:rsid w:val="00A20517"/>
    <w:rsid w:val="00A354D7"/>
    <w:rsid w:val="00A9148D"/>
    <w:rsid w:val="00A95522"/>
    <w:rsid w:val="00AC0B33"/>
    <w:rsid w:val="00B42078"/>
    <w:rsid w:val="00B428E9"/>
    <w:rsid w:val="00B76B66"/>
    <w:rsid w:val="00BC7EF0"/>
    <w:rsid w:val="00BE3E70"/>
    <w:rsid w:val="00BE77EF"/>
    <w:rsid w:val="00C15AE6"/>
    <w:rsid w:val="00C901E5"/>
    <w:rsid w:val="00C92A60"/>
    <w:rsid w:val="00CA4135"/>
    <w:rsid w:val="00CA4B32"/>
    <w:rsid w:val="00CB2755"/>
    <w:rsid w:val="00CC1149"/>
    <w:rsid w:val="00D102E4"/>
    <w:rsid w:val="00D17285"/>
    <w:rsid w:val="00D173DB"/>
    <w:rsid w:val="00D44730"/>
    <w:rsid w:val="00D506F4"/>
    <w:rsid w:val="00D84FE2"/>
    <w:rsid w:val="00D8674C"/>
    <w:rsid w:val="00D91A7B"/>
    <w:rsid w:val="00DC3AC3"/>
    <w:rsid w:val="00DC3AF0"/>
    <w:rsid w:val="00DD21F7"/>
    <w:rsid w:val="00DD68FB"/>
    <w:rsid w:val="00E10704"/>
    <w:rsid w:val="00E211E3"/>
    <w:rsid w:val="00E217B5"/>
    <w:rsid w:val="00E42545"/>
    <w:rsid w:val="00E57069"/>
    <w:rsid w:val="00E61189"/>
    <w:rsid w:val="00E72BE4"/>
    <w:rsid w:val="00E75611"/>
    <w:rsid w:val="00E95375"/>
    <w:rsid w:val="00EA0579"/>
    <w:rsid w:val="00EA516B"/>
    <w:rsid w:val="00EC74DF"/>
    <w:rsid w:val="00ED6EDA"/>
    <w:rsid w:val="00EE1208"/>
    <w:rsid w:val="00EF7DB9"/>
    <w:rsid w:val="00F25F0C"/>
    <w:rsid w:val="00F43B10"/>
    <w:rsid w:val="00F546ED"/>
    <w:rsid w:val="00FB627D"/>
    <w:rsid w:val="00FC2F8D"/>
    <w:rsid w:val="00FC351C"/>
    <w:rsid w:val="00FC61C1"/>
    <w:rsid w:val="00FE61E2"/>
    <w:rsid w:val="00FF1FB3"/>
    <w:rsid w:val="00FF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69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869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869A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uiPriority w:val="99"/>
    <w:rsid w:val="006244E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04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3E7"/>
    <w:pPr>
      <w:ind w:left="720"/>
      <w:contextualSpacing/>
    </w:pPr>
    <w:rPr>
      <w:sz w:val="24"/>
      <w:szCs w:val="24"/>
    </w:rPr>
  </w:style>
  <w:style w:type="paragraph" w:styleId="a5">
    <w:name w:val="No Spacing"/>
    <w:uiPriority w:val="1"/>
    <w:qFormat/>
    <w:rsid w:val="0004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8B1D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8B1D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455C37"/>
    <w:rPr>
      <w:b/>
      <w:bCs/>
      <w:color w:val="106BBE"/>
    </w:rPr>
  </w:style>
  <w:style w:type="paragraph" w:customStyle="1" w:styleId="TableContents">
    <w:name w:val="Table Contents"/>
    <w:basedOn w:val="a"/>
    <w:rsid w:val="000A707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  <w:style w:type="paragraph" w:styleId="ad">
    <w:name w:val="Balloon Text"/>
    <w:basedOn w:val="a"/>
    <w:link w:val="ae"/>
    <w:uiPriority w:val="99"/>
    <w:semiHidden/>
    <w:unhideWhenUsed/>
    <w:rsid w:val="00774BB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4BB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69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69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869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869A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uiPriority w:val="99"/>
    <w:rsid w:val="006244E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04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3E7"/>
    <w:pPr>
      <w:ind w:left="720"/>
      <w:contextualSpacing/>
    </w:pPr>
    <w:rPr>
      <w:sz w:val="24"/>
      <w:szCs w:val="24"/>
    </w:rPr>
  </w:style>
  <w:style w:type="paragraph" w:styleId="a5">
    <w:name w:val="No Spacing"/>
    <w:uiPriority w:val="1"/>
    <w:qFormat/>
    <w:rsid w:val="0004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8B1D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8B1D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455C37"/>
    <w:rPr>
      <w:b/>
      <w:bCs/>
      <w:color w:val="106BBE"/>
    </w:rPr>
  </w:style>
  <w:style w:type="paragraph" w:customStyle="1" w:styleId="TableContents">
    <w:name w:val="Table Contents"/>
    <w:basedOn w:val="a"/>
    <w:rsid w:val="000A707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  <w:style w:type="paragraph" w:styleId="ad">
    <w:name w:val="Balloon Text"/>
    <w:basedOn w:val="a"/>
    <w:link w:val="ae"/>
    <w:uiPriority w:val="99"/>
    <w:semiHidden/>
    <w:unhideWhenUsed/>
    <w:rsid w:val="00774BB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4BB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69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12012604.20001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70253464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026B7-1398-4F96-A7A5-B8BE7EC5E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3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Petriy Ludmila Alekseevna</cp:lastModifiedBy>
  <cp:revision>57</cp:revision>
  <cp:lastPrinted>2020-10-16T13:21:00Z</cp:lastPrinted>
  <dcterms:created xsi:type="dcterms:W3CDTF">2016-06-15T08:12:00Z</dcterms:created>
  <dcterms:modified xsi:type="dcterms:W3CDTF">2020-10-16T13:22:00Z</dcterms:modified>
</cp:coreProperties>
</file>